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20" w:rsidRPr="00631C0A" w:rsidRDefault="0046414C" w:rsidP="001B6020">
      <w:pPr>
        <w:spacing w:after="0"/>
        <w:jc w:val="center"/>
        <w:rPr>
          <w:rFonts w:ascii="Times New Roman" w:hAnsi="Times New Roman"/>
          <w:b/>
        </w:rPr>
      </w:pPr>
      <w:r w:rsidRPr="00631C0A">
        <w:rPr>
          <w:rFonts w:ascii="Times New Roman" w:hAnsi="Times New Roman"/>
          <w:b/>
        </w:rPr>
        <w:t>Раскрытие ин</w:t>
      </w:r>
      <w:r w:rsidR="00762A64">
        <w:rPr>
          <w:rFonts w:ascii="Times New Roman" w:hAnsi="Times New Roman"/>
          <w:b/>
        </w:rPr>
        <w:t>формации о деятельности ФГАОУ В</w:t>
      </w:r>
      <w:r w:rsidRPr="00631C0A">
        <w:rPr>
          <w:rFonts w:ascii="Times New Roman" w:hAnsi="Times New Roman"/>
          <w:b/>
        </w:rPr>
        <w:t>О «УрФУ имени первого Президента России Б.Н.</w:t>
      </w:r>
      <w:r w:rsidR="00F20939">
        <w:rPr>
          <w:rFonts w:ascii="Times New Roman" w:hAnsi="Times New Roman"/>
          <w:b/>
        </w:rPr>
        <w:t> </w:t>
      </w:r>
      <w:r w:rsidRPr="00631C0A">
        <w:rPr>
          <w:rFonts w:ascii="Times New Roman" w:hAnsi="Times New Roman"/>
          <w:b/>
        </w:rPr>
        <w:t xml:space="preserve">Ельцина» структурное подразделение ЭПК УрФУ, как субъекта оптового и розничного рынков электрической энергии </w:t>
      </w:r>
    </w:p>
    <w:p w:rsidR="001561BA" w:rsidRPr="00631C0A" w:rsidRDefault="00064435" w:rsidP="001561BA">
      <w:pPr>
        <w:spacing w:after="0"/>
        <w:jc w:val="center"/>
        <w:rPr>
          <w:rFonts w:ascii="Times New Roman" w:hAnsi="Times New Roman"/>
          <w:b/>
        </w:rPr>
      </w:pPr>
      <w:r w:rsidRPr="00631C0A">
        <w:rPr>
          <w:rFonts w:ascii="Times New Roman" w:hAnsi="Times New Roman"/>
          <w:b/>
        </w:rPr>
        <w:t xml:space="preserve">за </w:t>
      </w:r>
      <w:r w:rsidR="00E64456">
        <w:rPr>
          <w:rFonts w:ascii="Times New Roman" w:hAnsi="Times New Roman"/>
          <w:b/>
        </w:rPr>
        <w:t>3</w:t>
      </w:r>
      <w:r w:rsidR="003046F8" w:rsidRPr="00631C0A">
        <w:rPr>
          <w:rFonts w:ascii="Times New Roman" w:hAnsi="Times New Roman"/>
          <w:b/>
        </w:rPr>
        <w:t xml:space="preserve"> </w:t>
      </w:r>
      <w:r w:rsidR="00586131">
        <w:rPr>
          <w:rFonts w:ascii="Times New Roman" w:hAnsi="Times New Roman"/>
          <w:b/>
        </w:rPr>
        <w:t>квартал 2020</w:t>
      </w:r>
      <w:r w:rsidR="0046414C" w:rsidRPr="00631C0A">
        <w:rPr>
          <w:rFonts w:ascii="Times New Roman" w:hAnsi="Times New Roman"/>
          <w:b/>
        </w:rPr>
        <w:t xml:space="preserve"> года</w:t>
      </w:r>
    </w:p>
    <w:p w:rsidR="00631C0A" w:rsidRPr="00631C0A" w:rsidRDefault="00631C0A" w:rsidP="001561BA">
      <w:pPr>
        <w:jc w:val="both"/>
        <w:rPr>
          <w:rFonts w:ascii="Times New Roman" w:hAnsi="Times New Roman"/>
        </w:rPr>
      </w:pP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6520"/>
        <w:gridCol w:w="2126"/>
      </w:tblGrid>
      <w:tr w:rsidR="002D070C" w:rsidRPr="00631C0A" w:rsidTr="002D070C">
        <w:tc>
          <w:tcPr>
            <w:tcW w:w="1668" w:type="dxa"/>
          </w:tcPr>
          <w:p w:rsidR="002D070C" w:rsidRPr="005A204A" w:rsidRDefault="002D070C" w:rsidP="007044D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Абзац 6 подп. </w:t>
            </w:r>
            <w:r w:rsidR="007044D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, п. 19</w:t>
            </w:r>
          </w:p>
        </w:tc>
        <w:tc>
          <w:tcPr>
            <w:tcW w:w="6520" w:type="dxa"/>
          </w:tcPr>
          <w:p w:rsidR="002D070C" w:rsidRPr="005A204A" w:rsidRDefault="002D070C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5A204A">
              <w:rPr>
                <w:rFonts w:ascii="Times New Roman" w:hAnsi="Times New Roman" w:cs="Times New Roman"/>
              </w:rPr>
              <w:t>об объеме недопоставленной в результате аварийных отключений электрической энергии</w:t>
            </w:r>
          </w:p>
        </w:tc>
        <w:tc>
          <w:tcPr>
            <w:tcW w:w="2126" w:type="dxa"/>
            <w:shd w:val="clear" w:color="auto" w:fill="auto"/>
          </w:tcPr>
          <w:p w:rsidR="002D070C" w:rsidRPr="005A204A" w:rsidRDefault="002D070C" w:rsidP="00B245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5A204A">
              <w:rPr>
                <w:rFonts w:ascii="Times New Roman" w:hAnsi="Times New Roman"/>
              </w:rPr>
              <w:t xml:space="preserve"> </w:t>
            </w:r>
            <w:proofErr w:type="spellStart"/>
            <w:r w:rsidRPr="005A204A">
              <w:rPr>
                <w:rFonts w:ascii="Times New Roman" w:hAnsi="Times New Roman"/>
              </w:rPr>
              <w:t>кВт.ч</w:t>
            </w:r>
            <w:proofErr w:type="spellEnd"/>
          </w:p>
        </w:tc>
      </w:tr>
      <w:tr w:rsidR="002D070C" w:rsidRPr="00631C0A" w:rsidTr="002D070C">
        <w:tc>
          <w:tcPr>
            <w:tcW w:w="1668" w:type="dxa"/>
          </w:tcPr>
          <w:p w:rsidR="002D070C" w:rsidRPr="00631C0A" w:rsidRDefault="002D070C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 7</w:t>
            </w:r>
            <w:r w:rsidR="007044D8">
              <w:rPr>
                <w:rFonts w:ascii="Times New Roman" w:hAnsi="Times New Roman" w:cs="Times New Roman"/>
              </w:rPr>
              <w:t xml:space="preserve"> подп. г</w:t>
            </w:r>
            <w:r>
              <w:rPr>
                <w:rFonts w:ascii="Times New Roman" w:hAnsi="Times New Roman" w:cs="Times New Roman"/>
              </w:rPr>
              <w:t>, п. 19</w:t>
            </w:r>
          </w:p>
        </w:tc>
        <w:tc>
          <w:tcPr>
            <w:tcW w:w="6520" w:type="dxa"/>
          </w:tcPr>
          <w:p w:rsidR="002D070C" w:rsidRPr="00631C0A" w:rsidRDefault="002D070C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 w:cs="Times New Roman"/>
              </w:rPr>
              <w:t xml:space="preserve"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35 </w:t>
            </w:r>
            <w:proofErr w:type="spellStart"/>
            <w:r w:rsidRPr="00631C0A">
              <w:rPr>
                <w:rFonts w:ascii="Times New Roman" w:hAnsi="Times New Roman" w:cs="Times New Roman"/>
              </w:rPr>
              <w:t>кВ</w:t>
            </w:r>
            <w:proofErr w:type="spellEnd"/>
            <w:r w:rsidRPr="00631C0A">
              <w:rPr>
                <w:rFonts w:ascii="Times New Roman" w:hAnsi="Times New Roman" w:cs="Times New Roman"/>
              </w:rPr>
              <w:t xml:space="preserve"> и выше</w:t>
            </w:r>
          </w:p>
        </w:tc>
        <w:tc>
          <w:tcPr>
            <w:tcW w:w="2126" w:type="dxa"/>
          </w:tcPr>
          <w:p w:rsidR="002D070C" w:rsidRPr="0071288A" w:rsidRDefault="002D070C" w:rsidP="0046414C">
            <w:pPr>
              <w:jc w:val="both"/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/>
                <w:lang w:val="en-US"/>
              </w:rPr>
              <w:t>0</w:t>
            </w:r>
            <w:r w:rsidR="0071288A">
              <w:rPr>
                <w:rFonts w:ascii="Times New Roman" w:hAnsi="Times New Roman"/>
              </w:rPr>
              <w:t xml:space="preserve"> </w:t>
            </w:r>
          </w:p>
        </w:tc>
      </w:tr>
      <w:tr w:rsidR="002D070C" w:rsidRPr="00631C0A" w:rsidTr="002D070C">
        <w:tc>
          <w:tcPr>
            <w:tcW w:w="1668" w:type="dxa"/>
          </w:tcPr>
          <w:p w:rsidR="002D070C" w:rsidRPr="00631C0A" w:rsidRDefault="002D070C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 8</w:t>
            </w:r>
            <w:r w:rsidR="007044D8">
              <w:rPr>
                <w:rFonts w:ascii="Times New Roman" w:hAnsi="Times New Roman" w:cs="Times New Roman"/>
              </w:rPr>
              <w:t xml:space="preserve"> подп. г</w:t>
            </w:r>
            <w:r>
              <w:rPr>
                <w:rFonts w:ascii="Times New Roman" w:hAnsi="Times New Roman" w:cs="Times New Roman"/>
              </w:rPr>
              <w:t>, п. 19</w:t>
            </w:r>
          </w:p>
        </w:tc>
        <w:tc>
          <w:tcPr>
            <w:tcW w:w="6520" w:type="dxa"/>
          </w:tcPr>
          <w:p w:rsidR="002D070C" w:rsidRPr="00631C0A" w:rsidRDefault="002D070C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 w:cs="Times New Roman"/>
              </w:rPr>
              <w:t xml:space="preserve"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</w:t>
            </w:r>
            <w:r>
              <w:rPr>
                <w:rFonts w:ascii="Times New Roman" w:hAnsi="Times New Roman" w:cs="Times New Roman"/>
              </w:rPr>
              <w:t xml:space="preserve">ниже </w:t>
            </w:r>
            <w:r w:rsidRPr="00631C0A">
              <w:rPr>
                <w:rFonts w:ascii="Times New Roman" w:hAnsi="Times New Roman" w:cs="Times New Roman"/>
              </w:rPr>
              <w:t xml:space="preserve">35 </w:t>
            </w:r>
            <w:proofErr w:type="spellStart"/>
            <w:r w:rsidRPr="00631C0A">
              <w:rPr>
                <w:rFonts w:ascii="Times New Roman" w:hAnsi="Times New Roman" w:cs="Times New Roman"/>
              </w:rPr>
              <w:t>кВ</w:t>
            </w:r>
            <w:proofErr w:type="spellEnd"/>
            <w:r w:rsidRPr="00631C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дифференциацией по уровням напряжения</w:t>
            </w:r>
          </w:p>
        </w:tc>
        <w:tc>
          <w:tcPr>
            <w:tcW w:w="2126" w:type="dxa"/>
          </w:tcPr>
          <w:p w:rsidR="002D070C" w:rsidRPr="00414F36" w:rsidRDefault="002D070C" w:rsidP="000B5B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Прилагается</w:t>
            </w:r>
            <w:r w:rsidRPr="00414F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отдельно </w:t>
            </w:r>
          </w:p>
        </w:tc>
      </w:tr>
      <w:tr w:rsidR="002D070C" w:rsidRPr="00631C0A" w:rsidTr="002D070C">
        <w:tc>
          <w:tcPr>
            <w:tcW w:w="1668" w:type="dxa"/>
          </w:tcPr>
          <w:p w:rsidR="002D070C" w:rsidRPr="00631C0A" w:rsidRDefault="002D070C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Подп. е, п. 19</w:t>
            </w:r>
          </w:p>
        </w:tc>
        <w:tc>
          <w:tcPr>
            <w:tcW w:w="6520" w:type="dxa"/>
          </w:tcPr>
          <w:p w:rsidR="002D070C" w:rsidRPr="00631C0A" w:rsidRDefault="002D070C" w:rsidP="002D070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D070C">
              <w:rPr>
                <w:rFonts w:ascii="Times New Roman" w:hAnsi="Times New Roman" w:cs="Times New Roman"/>
              </w:rPr>
              <w:t xml:space="preserve">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      </w:r>
            <w:proofErr w:type="spellStart"/>
            <w:r w:rsidRPr="002D070C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2D070C">
              <w:rPr>
                <w:rFonts w:ascii="Times New Roman" w:hAnsi="Times New Roman" w:cs="Times New Roman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сетям", с распределением по уровням напряжения</w:t>
            </w:r>
          </w:p>
        </w:tc>
        <w:tc>
          <w:tcPr>
            <w:tcW w:w="2126" w:type="dxa"/>
          </w:tcPr>
          <w:p w:rsidR="002D070C" w:rsidRPr="00631C0A" w:rsidRDefault="002D070C" w:rsidP="008D450E">
            <w:pPr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/>
              </w:rPr>
              <w:t>1,9 МВт, в том числе:</w:t>
            </w:r>
          </w:p>
          <w:p w:rsidR="004B4DDC" w:rsidRDefault="004B4DDC" w:rsidP="008D45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 – 0 МВт</w:t>
            </w:r>
          </w:p>
          <w:p w:rsidR="002D070C" w:rsidRPr="002D070C" w:rsidRDefault="002D070C" w:rsidP="008D45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2D070C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0 МВт</w:t>
            </w:r>
          </w:p>
          <w:p w:rsidR="002D070C" w:rsidRDefault="002D070C" w:rsidP="008D450E">
            <w:pPr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/>
              </w:rPr>
              <w:t xml:space="preserve">СН </w:t>
            </w:r>
            <w:r w:rsidRPr="00631C0A"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</w:t>
            </w:r>
            <w:r w:rsidRPr="00631C0A">
              <w:rPr>
                <w:rFonts w:ascii="Times New Roman" w:hAnsi="Times New Roman"/>
              </w:rPr>
              <w:t>- 1,9 МВт</w:t>
            </w:r>
          </w:p>
          <w:p w:rsidR="002D070C" w:rsidRPr="002D070C" w:rsidRDefault="002D070C" w:rsidP="008D45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НН </w:t>
            </w:r>
            <w:r w:rsidR="007044D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7044D8">
              <w:rPr>
                <w:rFonts w:ascii="Times New Roman" w:hAnsi="Times New Roman"/>
              </w:rPr>
              <w:t>0 МВт</w:t>
            </w:r>
          </w:p>
        </w:tc>
      </w:tr>
    </w:tbl>
    <w:p w:rsidR="007A783A" w:rsidRDefault="007A783A" w:rsidP="004B4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9600" w:type="dxa"/>
        <w:tblInd w:w="108" w:type="dxa"/>
        <w:tblLook w:val="04A0" w:firstRow="1" w:lastRow="0" w:firstColumn="1" w:lastColumn="0" w:noHBand="0" w:noVBand="1"/>
      </w:tblPr>
      <w:tblGrid>
        <w:gridCol w:w="1573"/>
        <w:gridCol w:w="2567"/>
        <w:gridCol w:w="2468"/>
        <w:gridCol w:w="2992"/>
      </w:tblGrid>
      <w:tr w:rsidR="00516F02" w:rsidRPr="00516F02" w:rsidTr="00516F02">
        <w:trPr>
          <w:trHeight w:val="315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02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объем свободной мощности по центрам питания ниже</w:t>
            </w:r>
          </w:p>
        </w:tc>
      </w:tr>
      <w:tr w:rsidR="00516F02" w:rsidRPr="00516F02" w:rsidTr="00516F02">
        <w:trPr>
          <w:trHeight w:val="315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F02" w:rsidRPr="00516F02" w:rsidRDefault="00516F02" w:rsidP="00E6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516F0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51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6F02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51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44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1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квартала 2020 г.</w:t>
            </w:r>
            <w:r w:rsidR="00E64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4456" w:rsidRPr="00E64456">
              <w:rPr>
                <w:rFonts w:ascii="Times New Roman" w:eastAsia="Times New Roman" w:hAnsi="Times New Roman" w:cs="Times New Roman"/>
                <w:sz w:val="24"/>
                <w:szCs w:val="24"/>
              </w:rPr>
              <w:t>с дифференциацией по уровням напряжения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F02" w:rsidRPr="00516F02" w:rsidTr="00516F02">
        <w:trPr>
          <w:trHeight w:val="76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Имя ТП (РП)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Предельно допустимая загрузка, МВт 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Загрузка по данным замеров, МВт 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резерв     / мощности с учетом присоединенных/ потребителей, МВт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РП-107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0,519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0,601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РП-130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0,806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0,132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0,674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РП-174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1,613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0,378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1,235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ТП-1057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0,461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0,214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0,247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ТП-1095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0,512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0,158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0,354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ТП-1149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0,806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0,513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0,293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ТП-1150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0,512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0,264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0,248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ТП-1153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0,806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0,374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0,432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ТП-1202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0,806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0,394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0,412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ТП-1229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0,512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0,333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0,179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ТП-1257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1,21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0,276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0,934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ТП-1344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0,403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0,184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0,219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ТП-1347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0,659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0,188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0,471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ТП-1348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1,26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ТП-1349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0,512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0,182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0,33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ТП-1408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0,256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0,154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0,102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ТП-1410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0,806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0,453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0,353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ТП-1412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0,659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0,303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0,356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ТП-1413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0,806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0,366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0,44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ТП-1462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0,256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0,218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0,038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ТП-1472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0,806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0,352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0,454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ТП-1474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0,055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0,265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ТП-1475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0,716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0,202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0,514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ТП-1600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0,141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0,659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ТП-1601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0,512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0,193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0,319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ТП-1602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0,806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0,526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ТП-1603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0,512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0,332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ТП-1604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0,461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0,266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0,195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ТП-1605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0,806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0,056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ТП-1607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ТП-1609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0,512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0,141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0,371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ТП-1621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ТП-1624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0,219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1,061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ТП-1634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0,71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ТП-1637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0,275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0,127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0,148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ТП-1639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0,512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0,192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0,32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ТП-1830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0,512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0,122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ТП-1977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0,406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0,163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0,243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ТП-1981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0,512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0,332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ТП-1982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0,416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0,072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0,344</w:t>
            </w:r>
          </w:p>
        </w:tc>
      </w:tr>
      <w:tr w:rsidR="00516F02" w:rsidRPr="00516F02" w:rsidTr="00516F02">
        <w:trPr>
          <w:trHeight w:val="2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ТП-1983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0,512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0,102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F02" w:rsidRPr="00516F02" w:rsidRDefault="00516F02" w:rsidP="0051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02">
              <w:rPr>
                <w:rFonts w:ascii="Times New Roman" w:eastAsia="Times New Roman" w:hAnsi="Times New Roman" w:cs="Times New Roman"/>
                <w:sz w:val="20"/>
                <w:szCs w:val="20"/>
              </w:rPr>
              <w:t>0,41</w:t>
            </w:r>
          </w:p>
        </w:tc>
      </w:tr>
    </w:tbl>
    <w:p w:rsidR="00516F02" w:rsidRDefault="00516F02" w:rsidP="004B4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516F02" w:rsidSect="007A783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03DB"/>
    <w:multiLevelType w:val="hybridMultilevel"/>
    <w:tmpl w:val="29B68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41B0A"/>
    <w:multiLevelType w:val="hybridMultilevel"/>
    <w:tmpl w:val="F2F2AF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E014FCB"/>
    <w:multiLevelType w:val="hybridMultilevel"/>
    <w:tmpl w:val="B8981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2CA641C"/>
    <w:multiLevelType w:val="hybridMultilevel"/>
    <w:tmpl w:val="185CD2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54A16"/>
    <w:multiLevelType w:val="hybridMultilevel"/>
    <w:tmpl w:val="808E3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35474"/>
    <w:multiLevelType w:val="hybridMultilevel"/>
    <w:tmpl w:val="8314077E"/>
    <w:lvl w:ilvl="0" w:tplc="12A81A7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11F29"/>
    <w:multiLevelType w:val="hybridMultilevel"/>
    <w:tmpl w:val="C3C29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4C"/>
    <w:rsid w:val="00064435"/>
    <w:rsid w:val="000673BB"/>
    <w:rsid w:val="000A4D87"/>
    <w:rsid w:val="000B5629"/>
    <w:rsid w:val="000B5BD1"/>
    <w:rsid w:val="000C5F13"/>
    <w:rsid w:val="00155DB3"/>
    <w:rsid w:val="001561BA"/>
    <w:rsid w:val="001B6020"/>
    <w:rsid w:val="001D46C3"/>
    <w:rsid w:val="002036D5"/>
    <w:rsid w:val="002273DB"/>
    <w:rsid w:val="00242B42"/>
    <w:rsid w:val="00256658"/>
    <w:rsid w:val="00280E61"/>
    <w:rsid w:val="002D070C"/>
    <w:rsid w:val="002E0D92"/>
    <w:rsid w:val="003046F8"/>
    <w:rsid w:val="003327A1"/>
    <w:rsid w:val="00345AE4"/>
    <w:rsid w:val="00346611"/>
    <w:rsid w:val="00366638"/>
    <w:rsid w:val="003875EC"/>
    <w:rsid w:val="003E7E44"/>
    <w:rsid w:val="003F7DBA"/>
    <w:rsid w:val="00414F36"/>
    <w:rsid w:val="00423C11"/>
    <w:rsid w:val="004438CB"/>
    <w:rsid w:val="00452714"/>
    <w:rsid w:val="0046414C"/>
    <w:rsid w:val="004814A4"/>
    <w:rsid w:val="004979F2"/>
    <w:rsid w:val="004B4DDC"/>
    <w:rsid w:val="004C1C29"/>
    <w:rsid w:val="004C24D4"/>
    <w:rsid w:val="004C7880"/>
    <w:rsid w:val="004D5150"/>
    <w:rsid w:val="004F01F7"/>
    <w:rsid w:val="00516F02"/>
    <w:rsid w:val="005659AF"/>
    <w:rsid w:val="00586131"/>
    <w:rsid w:val="005A204A"/>
    <w:rsid w:val="005B574A"/>
    <w:rsid w:val="005D34FF"/>
    <w:rsid w:val="005D49D4"/>
    <w:rsid w:val="00631C0A"/>
    <w:rsid w:val="00632E3F"/>
    <w:rsid w:val="006728F2"/>
    <w:rsid w:val="006A532D"/>
    <w:rsid w:val="00702B3B"/>
    <w:rsid w:val="007044D8"/>
    <w:rsid w:val="00704D89"/>
    <w:rsid w:val="0071288A"/>
    <w:rsid w:val="0072706D"/>
    <w:rsid w:val="00730C58"/>
    <w:rsid w:val="00762A64"/>
    <w:rsid w:val="00765296"/>
    <w:rsid w:val="007A783A"/>
    <w:rsid w:val="007F1FF2"/>
    <w:rsid w:val="00806D2D"/>
    <w:rsid w:val="00820B72"/>
    <w:rsid w:val="008455A3"/>
    <w:rsid w:val="00882998"/>
    <w:rsid w:val="008D450E"/>
    <w:rsid w:val="008E2877"/>
    <w:rsid w:val="00934FA4"/>
    <w:rsid w:val="00953F00"/>
    <w:rsid w:val="009B2ACE"/>
    <w:rsid w:val="009C723D"/>
    <w:rsid w:val="00A65284"/>
    <w:rsid w:val="00AD5753"/>
    <w:rsid w:val="00B2439C"/>
    <w:rsid w:val="00B245A1"/>
    <w:rsid w:val="00B55C8D"/>
    <w:rsid w:val="00B97F98"/>
    <w:rsid w:val="00BA5488"/>
    <w:rsid w:val="00C139C4"/>
    <w:rsid w:val="00C44BA5"/>
    <w:rsid w:val="00CC50F4"/>
    <w:rsid w:val="00D13BAE"/>
    <w:rsid w:val="00D27672"/>
    <w:rsid w:val="00E62086"/>
    <w:rsid w:val="00E62524"/>
    <w:rsid w:val="00E64456"/>
    <w:rsid w:val="00EB0360"/>
    <w:rsid w:val="00EE0C51"/>
    <w:rsid w:val="00EE6CC8"/>
    <w:rsid w:val="00F20939"/>
    <w:rsid w:val="00F42514"/>
    <w:rsid w:val="00F86DCF"/>
    <w:rsid w:val="00FA3EDC"/>
    <w:rsid w:val="00FD40E6"/>
    <w:rsid w:val="00FD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020"/>
    <w:pPr>
      <w:ind w:left="720"/>
      <w:contextualSpacing/>
    </w:pPr>
  </w:style>
  <w:style w:type="table" w:styleId="a4">
    <w:name w:val="Table Grid"/>
    <w:basedOn w:val="a1"/>
    <w:uiPriority w:val="59"/>
    <w:rsid w:val="001B60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51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23C11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423C11"/>
    <w:rPr>
      <w:b/>
      <w:bCs/>
      <w:i w:val="0"/>
      <w:iCs w:val="0"/>
    </w:rPr>
  </w:style>
  <w:style w:type="paragraph" w:styleId="a9">
    <w:name w:val="Normal (Web)"/>
    <w:basedOn w:val="a"/>
    <w:uiPriority w:val="99"/>
    <w:semiHidden/>
    <w:unhideWhenUsed/>
    <w:rsid w:val="00423C1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E625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020"/>
    <w:pPr>
      <w:ind w:left="720"/>
      <w:contextualSpacing/>
    </w:pPr>
  </w:style>
  <w:style w:type="table" w:styleId="a4">
    <w:name w:val="Table Grid"/>
    <w:basedOn w:val="a1"/>
    <w:uiPriority w:val="59"/>
    <w:rsid w:val="001B60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51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23C11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423C11"/>
    <w:rPr>
      <w:b/>
      <w:bCs/>
      <w:i w:val="0"/>
      <w:iCs w:val="0"/>
    </w:rPr>
  </w:style>
  <w:style w:type="paragraph" w:styleId="a9">
    <w:name w:val="Normal (Web)"/>
    <w:basedOn w:val="a"/>
    <w:uiPriority w:val="99"/>
    <w:semiHidden/>
    <w:unhideWhenUsed/>
    <w:rsid w:val="00423C1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E625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2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99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8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61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959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69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976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832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852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087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183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901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024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305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7226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7409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9115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5329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0763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3960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4653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7508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0320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848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0338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6013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5574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0600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730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781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3457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1352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90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4689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7889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0438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zampeo</dc:creator>
  <cp:keywords/>
  <dc:description/>
  <cp:lastModifiedBy>EPK</cp:lastModifiedBy>
  <cp:revision>29</cp:revision>
  <cp:lastPrinted>2013-08-22T07:07:00Z</cp:lastPrinted>
  <dcterms:created xsi:type="dcterms:W3CDTF">2017-07-10T05:11:00Z</dcterms:created>
  <dcterms:modified xsi:type="dcterms:W3CDTF">2020-10-07T20:12:00Z</dcterms:modified>
</cp:coreProperties>
</file>