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Pr="00331195" w:rsidRDefault="00650F42" w:rsidP="00650F4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31195">
        <w:rPr>
          <w:rFonts w:ascii="Times New Roman" w:hAnsi="Times New Roman" w:cs="Times New Roman"/>
          <w:b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331195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331195">
        <w:rPr>
          <w:rFonts w:ascii="Times New Roman" w:hAnsi="Times New Roman" w:cs="Times New Roman"/>
          <w:b/>
        </w:rPr>
        <w:t>(абз.</w:t>
      </w:r>
      <w:r w:rsidR="00BF0082" w:rsidRPr="00331195">
        <w:rPr>
          <w:rFonts w:ascii="Times New Roman" w:hAnsi="Times New Roman" w:cs="Times New Roman"/>
          <w:b/>
        </w:rPr>
        <w:t xml:space="preserve"> 8</w:t>
      </w:r>
      <w:r w:rsidRPr="00331195">
        <w:rPr>
          <w:rFonts w:ascii="Times New Roman" w:hAnsi="Times New Roman" w:cs="Times New Roman"/>
          <w:b/>
        </w:rPr>
        <w:t>, подп. «г» п. 19)</w:t>
      </w:r>
    </w:p>
    <w:p w:rsidR="00650F42" w:rsidRPr="00331195" w:rsidRDefault="00650F42" w:rsidP="00650F42">
      <w:pPr>
        <w:spacing w:after="0"/>
        <w:jc w:val="center"/>
        <w:rPr>
          <w:rFonts w:ascii="Times New Roman" w:hAnsi="Times New Roman" w:cs="Times New Roman"/>
          <w:b/>
        </w:rPr>
      </w:pPr>
    </w:p>
    <w:p w:rsidR="00650F42" w:rsidRPr="00331195" w:rsidRDefault="00650F42" w:rsidP="00650F42">
      <w:pPr>
        <w:spacing w:after="0"/>
        <w:jc w:val="both"/>
        <w:rPr>
          <w:rFonts w:ascii="Times New Roman" w:hAnsi="Times New Roman" w:cs="Times New Roman"/>
          <w:b/>
        </w:rPr>
      </w:pPr>
      <w:r w:rsidRPr="00331195">
        <w:rPr>
          <w:rFonts w:ascii="Times New Roman" w:hAnsi="Times New Roman" w:cs="Times New Roman"/>
          <w:b/>
        </w:rPr>
        <w:t>Период -</w:t>
      </w:r>
      <w:r w:rsidR="00456618" w:rsidRPr="00456618">
        <w:rPr>
          <w:rFonts w:ascii="Times New Roman" w:hAnsi="Times New Roman" w:cs="Times New Roman"/>
          <w:b/>
        </w:rPr>
        <w:t xml:space="preserve"> </w:t>
      </w:r>
      <w:r w:rsidR="00456618" w:rsidRPr="00456618">
        <w:rPr>
          <w:rFonts w:ascii="Times New Roman" w:hAnsi="Times New Roman" w:cs="Times New Roman"/>
          <w:b/>
          <w:u w:val="single"/>
        </w:rPr>
        <w:t>3</w:t>
      </w:r>
      <w:r w:rsidRPr="00331195">
        <w:rPr>
          <w:rFonts w:ascii="Times New Roman" w:hAnsi="Times New Roman" w:cs="Times New Roman"/>
          <w:b/>
        </w:rPr>
        <w:t xml:space="preserve"> квартал 20</w:t>
      </w:r>
      <w:r w:rsidR="00456618" w:rsidRPr="00456618">
        <w:rPr>
          <w:rFonts w:ascii="Times New Roman" w:hAnsi="Times New Roman" w:cs="Times New Roman"/>
          <w:b/>
          <w:u w:val="single"/>
        </w:rPr>
        <w:t>23</w:t>
      </w:r>
      <w:r w:rsidRPr="00331195">
        <w:rPr>
          <w:rFonts w:ascii="Times New Roman" w:hAnsi="Times New Roman" w:cs="Times New Roman"/>
          <w:b/>
        </w:rPr>
        <w:t xml:space="preserve"> г.</w:t>
      </w:r>
    </w:p>
    <w:p w:rsidR="00650F42" w:rsidRPr="00331195" w:rsidRDefault="00DC7E57" w:rsidP="00650F42">
      <w:pPr>
        <w:spacing w:after="0"/>
        <w:jc w:val="both"/>
        <w:rPr>
          <w:rFonts w:ascii="Times New Roman" w:hAnsi="Times New Roman" w:cs="Times New Roman"/>
          <w:b/>
        </w:rPr>
      </w:pPr>
      <w:r w:rsidRPr="00331195">
        <w:rPr>
          <w:rFonts w:ascii="Times New Roman" w:hAnsi="Times New Roman" w:cs="Times New Roman"/>
        </w:rPr>
        <w:t>Информация, подлежащая к раскрытию -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с дифференциацией по уровням напряжения</w:t>
      </w:r>
    </w:p>
    <w:p w:rsidR="004C32C3" w:rsidRPr="00331195" w:rsidRDefault="004C32C3" w:rsidP="00650F42">
      <w:pPr>
        <w:rPr>
          <w:rFonts w:ascii="Times New Roman" w:hAnsi="Times New Roman" w:cs="Times New Roman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456"/>
        <w:gridCol w:w="1900"/>
        <w:gridCol w:w="1660"/>
        <w:gridCol w:w="1528"/>
        <w:gridCol w:w="1311"/>
        <w:gridCol w:w="1420"/>
        <w:gridCol w:w="1520"/>
        <w:gridCol w:w="1780"/>
        <w:gridCol w:w="1466"/>
        <w:gridCol w:w="1716"/>
      </w:tblGrid>
      <w:tr w:rsidR="00456618" w:rsidRPr="00456618" w:rsidTr="00145BCA">
        <w:trPr>
          <w:trHeight w:val="199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Наименование подстанции, распределительного пункта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Балансовая принадлежность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Субъект РФ</w:t>
            </w:r>
          </w:p>
        </w:tc>
        <w:tc>
          <w:tcPr>
            <w:tcW w:w="74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Технические характеристики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6618" w:rsidRPr="00456618" w:rsidTr="00145BCA">
        <w:trPr>
          <w:trHeight w:val="9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Уровни напряжения, 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Пропускная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способность с учетом критерия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 xml:space="preserve"> (n-1), МВА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Текущий резерв/ дефицит мощности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</w:rPr>
              <w:t>2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, МВт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Текущий резерв/дефицит мощности для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технологического присоединения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</w:rPr>
              <w:t>3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, МВт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Объем свободной мощности для технологического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присоединения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</w:rPr>
              <w:t>4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, МВт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примечание</w:t>
            </w:r>
          </w:p>
        </w:tc>
      </w:tr>
      <w:tr w:rsidR="00456618" w:rsidRPr="00456618" w:rsidTr="00145BCA">
        <w:trPr>
          <w:trHeight w:val="199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1057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1057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1095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1095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1977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2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-0,88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-0,69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-3,58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1057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1624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-1,06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-1,06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1149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1229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1624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1624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0,22кВ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1977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1057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1149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1977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1830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1977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1149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ограничение по сети 6кВ от ТП 1412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9002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9002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1411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ТП-6908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ПС-3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ПС-16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ТП-1Ю Нижнего склада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0,474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ТП-9702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ТП-73113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7065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ТП-СНТ "Солнечный"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7140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3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6860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-630 кВА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(Цементник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-250 кВА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(Цементник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КТП-6/0,4/560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(Лукиных 1Б)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КТП-6/0,4/630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(Лукиных 1Б)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КТП-6/0,4/1000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(Лукиных 1Б)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22607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4886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2190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5322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5177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71707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ТП-32018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5559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КТПН-4771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ТП-42050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44715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ТП1794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ТП-1832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ТП-1867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250/10/0.4 кВ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СНТ №55  "Экран"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250/10/0.4 кВ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Простоквашино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ТП-73220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ТП-70123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9175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ТП-6985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ТП-66097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ТП-6123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ТП- 49111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3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ТП- 4775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5018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250/6/0.4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"СНТ "Русь"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250/6/0.4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"СНТ "Надежда 73"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КТП-160кВА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Рассвет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ТП-7710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КТП-250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ул. Карьерная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ТП-5144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СНТ №39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41984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 60102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 6077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 250/10/0,4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Колос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 630/10/0,4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Колос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5BCA" w:rsidRPr="00456618" w:rsidTr="00145BCA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 63/10/0,4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СНТСН Хризолитовый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4002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42053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42054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86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630/</w:t>
            </w:r>
            <w:r w:rsidR="00862EC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/0,4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"Аметист"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862ECB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 400/10/0,4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Урожай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7174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C7E57" w:rsidRPr="00331195" w:rsidRDefault="00DC7E57" w:rsidP="00650F42">
      <w:pPr>
        <w:rPr>
          <w:rFonts w:ascii="Times New Roman" w:hAnsi="Times New Roman" w:cs="Times New Roman"/>
        </w:rPr>
      </w:pPr>
    </w:p>
    <w:sectPr w:rsidR="00DC7E57" w:rsidRPr="00331195" w:rsidSect="0033119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708" w:rsidRDefault="00612708" w:rsidP="00DC7E57">
      <w:pPr>
        <w:spacing w:after="0" w:line="240" w:lineRule="auto"/>
      </w:pPr>
      <w:r>
        <w:separator/>
      </w:r>
    </w:p>
  </w:endnote>
  <w:endnote w:type="continuationSeparator" w:id="0">
    <w:p w:rsidR="00612708" w:rsidRDefault="00612708" w:rsidP="00DC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708" w:rsidRDefault="00612708" w:rsidP="00DC7E57">
      <w:pPr>
        <w:spacing w:after="0" w:line="240" w:lineRule="auto"/>
      </w:pPr>
      <w:r>
        <w:separator/>
      </w:r>
    </w:p>
  </w:footnote>
  <w:footnote w:type="continuationSeparator" w:id="0">
    <w:p w:rsidR="00612708" w:rsidRDefault="00612708" w:rsidP="00DC7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E57" w:rsidRDefault="00DC7E57" w:rsidP="00DC7E5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 8</w:t>
    </w:r>
  </w:p>
  <w:p w:rsidR="00DC7E57" w:rsidRDefault="00DC7E57" w:rsidP="00DC7E5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 приказу от «31» мая 2022 г. № 16-04/060</w:t>
    </w:r>
  </w:p>
  <w:p w:rsidR="00DC7E57" w:rsidRDefault="00DC7E57" w:rsidP="00DC7E57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71497"/>
    <w:rsid w:val="00145BCA"/>
    <w:rsid w:val="00150B95"/>
    <w:rsid w:val="00331195"/>
    <w:rsid w:val="00356CBD"/>
    <w:rsid w:val="00456618"/>
    <w:rsid w:val="004C32C3"/>
    <w:rsid w:val="00612708"/>
    <w:rsid w:val="00617CAF"/>
    <w:rsid w:val="00650F42"/>
    <w:rsid w:val="00667C08"/>
    <w:rsid w:val="00862ECB"/>
    <w:rsid w:val="00BF0082"/>
    <w:rsid w:val="00D9390F"/>
    <w:rsid w:val="00DC7E57"/>
    <w:rsid w:val="00E57DF2"/>
    <w:rsid w:val="00F54EBE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98FEB-E642-4596-AB26-6FC25CC7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C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E5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C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E57"/>
    <w:rPr>
      <w:rFonts w:eastAsiaTheme="minorEastAsia"/>
      <w:lang w:eastAsia="ru-RU"/>
    </w:rPr>
  </w:style>
  <w:style w:type="character" w:styleId="aa">
    <w:name w:val="FollowedHyperlink"/>
    <w:basedOn w:val="a0"/>
    <w:uiPriority w:val="99"/>
    <w:semiHidden/>
    <w:unhideWhenUsed/>
    <w:rsid w:val="00DC7E57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E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1B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font5">
    <w:name w:val="font5"/>
    <w:basedOn w:val="a"/>
    <w:rsid w:val="00456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font6">
    <w:name w:val="font6"/>
    <w:basedOn w:val="a"/>
    <w:rsid w:val="00456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font7">
    <w:name w:val="font7"/>
    <w:basedOn w:val="a"/>
    <w:rsid w:val="0045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8">
    <w:name w:val="font8"/>
    <w:basedOn w:val="a"/>
    <w:rsid w:val="0045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9">
    <w:name w:val="font9"/>
    <w:basedOn w:val="a"/>
    <w:rsid w:val="0045661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5"/>
      <w:szCs w:val="15"/>
    </w:rPr>
  </w:style>
  <w:style w:type="paragraph" w:customStyle="1" w:styleId="xl63">
    <w:name w:val="xl63"/>
    <w:basedOn w:val="a"/>
    <w:rsid w:val="004566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66">
    <w:name w:val="xl66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67">
    <w:name w:val="xl67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69">
    <w:name w:val="xl69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70">
    <w:name w:val="xl70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5"/>
      <w:szCs w:val="15"/>
    </w:rPr>
  </w:style>
  <w:style w:type="paragraph" w:customStyle="1" w:styleId="xl71">
    <w:name w:val="xl71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72">
    <w:name w:val="xl72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8">
    <w:name w:val="xl78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79">
    <w:name w:val="xl79"/>
    <w:basedOn w:val="a"/>
    <w:rsid w:val="00456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80">
    <w:name w:val="xl80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6">
    <w:name w:val="xl86"/>
    <w:basedOn w:val="a"/>
    <w:rsid w:val="0045661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7">
    <w:name w:val="xl87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8">
    <w:name w:val="xl88"/>
    <w:basedOn w:val="a"/>
    <w:rsid w:val="0045661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9">
    <w:name w:val="xl89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0">
    <w:name w:val="xl90"/>
    <w:basedOn w:val="a"/>
    <w:rsid w:val="0045661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1">
    <w:name w:val="xl91"/>
    <w:basedOn w:val="a"/>
    <w:rsid w:val="0045661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F87D3-0BA3-4840-8DC6-959F872B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</dc:creator>
  <cp:lastModifiedBy>Волков Сергей Юрьевич</cp:lastModifiedBy>
  <cp:revision>2</cp:revision>
  <cp:lastPrinted>2022-06-03T03:34:00Z</cp:lastPrinted>
  <dcterms:created xsi:type="dcterms:W3CDTF">2023-10-31T06:41:00Z</dcterms:created>
  <dcterms:modified xsi:type="dcterms:W3CDTF">2023-10-31T06:41:00Z</dcterms:modified>
</cp:coreProperties>
</file>